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8EC" w:rsidRDefault="009E592D" w:rsidP="000F28EC">
      <w:r>
        <w:rPr>
          <w:noProof/>
          <w:lang w:eastAsia="fr-FR"/>
        </w:rPr>
        <w:drawing>
          <wp:inline distT="0" distB="0" distL="0" distR="0">
            <wp:extent cx="5760720" cy="8145145"/>
            <wp:effectExtent l="0" t="0" r="0" b="0"/>
            <wp:docPr id="2" name="Image 1" descr="Affiche-11-12avril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-11-12avril2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43" cy="815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EC">
        <w:br w:type="page"/>
      </w:r>
    </w:p>
    <w:p w:rsidR="000F28EC" w:rsidRPr="0092019D" w:rsidRDefault="000F28EC" w:rsidP="0092019D">
      <w:pPr>
        <w:pStyle w:val="Titre1"/>
      </w:pPr>
      <w:bookmarkStart w:id="0" w:name="_Toc32501593"/>
      <w:r w:rsidRPr="0092019D">
        <w:lastRenderedPageBreak/>
        <w:t>SOMMAIRE</w:t>
      </w:r>
      <w:bookmarkEnd w:id="0"/>
    </w:p>
    <w:sdt>
      <w:sdtPr>
        <w:id w:val="1630149063"/>
        <w:docPartObj>
          <w:docPartGallery w:val="Table of Contents"/>
          <w:docPartUnique/>
        </w:docPartObj>
      </w:sdtPr>
      <w:sdtEndPr/>
      <w:sdtContent>
        <w:p w:rsidR="000F28EC" w:rsidRDefault="000F28EC" w:rsidP="0092019D"/>
        <w:p w:rsidR="0046295F" w:rsidRDefault="00BD4EED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r>
            <w:fldChar w:fldCharType="begin"/>
          </w:r>
          <w:r w:rsidR="000F28EC">
            <w:instrText xml:space="preserve"> TOC \o "1-3" \h \z \u </w:instrText>
          </w:r>
          <w:r>
            <w:fldChar w:fldCharType="separate"/>
          </w:r>
          <w:hyperlink w:anchor="_Toc32501593" w:history="1">
            <w:r w:rsidR="0046295F" w:rsidRPr="00DE141C">
              <w:rPr>
                <w:rStyle w:val="Lienhypertexte"/>
                <w:noProof/>
              </w:rPr>
              <w:t>1.</w:t>
            </w:r>
            <w:r w:rsidR="0046295F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="0046295F" w:rsidRPr="00DE141C">
              <w:rPr>
                <w:rStyle w:val="Lienhypertexte"/>
                <w:noProof/>
              </w:rPr>
              <w:t>SOMMAIRE</w:t>
            </w:r>
            <w:r w:rsidR="0046295F">
              <w:rPr>
                <w:noProof/>
                <w:webHidden/>
              </w:rPr>
              <w:tab/>
            </w:r>
            <w:r w:rsidR="0046295F">
              <w:rPr>
                <w:noProof/>
                <w:webHidden/>
              </w:rPr>
              <w:fldChar w:fldCharType="begin"/>
            </w:r>
            <w:r w:rsidR="0046295F">
              <w:rPr>
                <w:noProof/>
                <w:webHidden/>
              </w:rPr>
              <w:instrText xml:space="preserve"> PAGEREF _Toc32501593 \h </w:instrText>
            </w:r>
            <w:r w:rsidR="0046295F">
              <w:rPr>
                <w:noProof/>
                <w:webHidden/>
              </w:rPr>
            </w:r>
            <w:r w:rsidR="0046295F">
              <w:rPr>
                <w:noProof/>
                <w:webHidden/>
              </w:rPr>
              <w:fldChar w:fldCharType="separate"/>
            </w:r>
            <w:r w:rsidR="0046295F">
              <w:rPr>
                <w:noProof/>
                <w:webHidden/>
              </w:rPr>
              <w:t>2</w:t>
            </w:r>
            <w:r w:rsidR="0046295F"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4" w:history="1">
            <w:r w:rsidRPr="00DE141C">
              <w:rPr>
                <w:rStyle w:val="Lienhypertext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Le mot de la présidente de La Fraternelle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5" w:history="1">
            <w:r w:rsidRPr="00DE141C">
              <w:rPr>
                <w:rStyle w:val="Lienhypertext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Lieux &amp; Accès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6" w:history="1">
            <w:r w:rsidRPr="00DE141C">
              <w:rPr>
                <w:rStyle w:val="Lienhypertexte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Divers accès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7" w:history="1">
            <w:r w:rsidRPr="00DE141C">
              <w:rPr>
                <w:rStyle w:val="Lienhypertext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Accueil clubs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8" w:history="1">
            <w:r w:rsidRPr="00DE141C">
              <w:rPr>
                <w:rStyle w:val="Lienhypertext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Formalités à accomplir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599" w:history="1">
            <w:r w:rsidRPr="00DE141C">
              <w:rPr>
                <w:rStyle w:val="Lienhypertext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Billetterie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0" w:history="1">
            <w:r w:rsidRPr="00DE141C">
              <w:rPr>
                <w:rStyle w:val="Lienhypertext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Consignes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1" w:history="1">
            <w:r w:rsidRPr="00DE141C">
              <w:rPr>
                <w:rStyle w:val="Lienhypertexte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Accès plateau de compétition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2" w:history="1">
            <w:r w:rsidRPr="00DE141C">
              <w:rPr>
                <w:rStyle w:val="Lienhypertexte"/>
                <w:noProof/>
              </w:rPr>
              <w:t>b)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Accès échauffement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3" w:history="1">
            <w:r w:rsidRPr="00DE141C">
              <w:rPr>
                <w:rStyle w:val="Lienhypertexte"/>
                <w:noProof/>
              </w:rPr>
              <w:t>c)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Sécurité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4" w:history="1">
            <w:r w:rsidRPr="00DE141C">
              <w:rPr>
                <w:rStyle w:val="Lienhypertext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Restauration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5" w:history="1">
            <w:r w:rsidRPr="00DE141C">
              <w:rPr>
                <w:rStyle w:val="Lienhypertexte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Informations hébergements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95F" w:rsidRDefault="0046295F">
          <w:pPr>
            <w:pStyle w:val="TM1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fr-FR"/>
            </w:rPr>
          </w:pPr>
          <w:hyperlink w:anchor="_Toc32501606" w:history="1">
            <w:r w:rsidRPr="00DE141C">
              <w:rPr>
                <w:rStyle w:val="Lienhypertexte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fr-FR"/>
              </w:rPr>
              <w:tab/>
            </w:r>
            <w:r w:rsidRPr="00DE141C">
              <w:rPr>
                <w:rStyle w:val="Lienhypertexte"/>
                <w:noProof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_Toc32501606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28EC" w:rsidRDefault="00BD4EED">
          <w:r>
            <w:fldChar w:fldCharType="end"/>
          </w:r>
        </w:p>
      </w:sdtContent>
    </w:sdt>
    <w:p w:rsidR="000F28EC" w:rsidRDefault="000F28EC" w:rsidP="000F28EC">
      <w:bookmarkStart w:id="1" w:name="_GoBack"/>
      <w:r>
        <w:br w:type="page"/>
      </w:r>
    </w:p>
    <w:p w:rsidR="000F28EC" w:rsidRPr="000F28EC" w:rsidRDefault="000F28EC" w:rsidP="0092019D">
      <w:pPr>
        <w:pStyle w:val="Titre1"/>
      </w:pPr>
      <w:bookmarkStart w:id="2" w:name="_Toc32501594"/>
      <w:bookmarkEnd w:id="1"/>
      <w:r w:rsidRPr="000F28EC">
        <w:lastRenderedPageBreak/>
        <w:t>Le mot de la présidente de La Fraternelle</w:t>
      </w:r>
      <w:bookmarkEnd w:id="2"/>
    </w:p>
    <w:p w:rsidR="000F28EC" w:rsidRDefault="000F28EC" w:rsidP="000F28EC"/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Le club La Fraternelle, avec la participation des villes de Val de Reuil et de Louviers, sont fiers d'accueillir le Championnat Régional Normandie qui se déroulera les </w:t>
      </w:r>
      <w:r w:rsidR="009F0366">
        <w:rPr>
          <w:rFonts w:ascii="Arial Narrow" w:hAnsi="Arial Narrow"/>
        </w:rPr>
        <w:t>11 et 12 avril 2020</w:t>
      </w:r>
      <w:r>
        <w:rPr>
          <w:rFonts w:ascii="Arial Narrow" w:hAnsi="Arial Narrow"/>
        </w:rPr>
        <w:t xml:space="preserve"> dans l'enceinte du Stade Jesse Owens à Val de Reuil.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Nous remercions le Comité Régional de nous donner l'occasion de démontrer notre volonté de promouvoir la gymnastique au sein de la Communauté d'Agglomération Seine Eure.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Le Club La Fraternelle a été fondé il y a plus de 100 ans. A cette époque, la pratique de la gymnastique était réservée aux hommes. Au fil du temps, grâce au dévouement de bénévoles, avec la mise à disposition </w:t>
      </w:r>
      <w:proofErr w:type="spellStart"/>
      <w:r>
        <w:rPr>
          <w:rFonts w:ascii="Arial Narrow" w:hAnsi="Arial Narrow"/>
        </w:rPr>
        <w:t>d"un</w:t>
      </w:r>
      <w:proofErr w:type="spellEnd"/>
      <w:r>
        <w:rPr>
          <w:rFonts w:ascii="Arial Narrow" w:hAnsi="Arial Narrow"/>
        </w:rPr>
        <w:t xml:space="preserve"> gymnase par la ville de Louviers, le club a évolué pour arriver à développer la pratique de la gymnastique pour tous.</w:t>
      </w: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Aujourd'hui, fidèle aux grands principes du sport amateur, La Fraternelle est un acteur dynamique au niveau local, départemental et régional.</w:t>
      </w: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Le club offre à ses nombreux adhérents la possibilité de pratiquer la gymnastique à leur rythme. Pour certains d'entre eux, c'est une école de volonté et de rigueur, où ils peuvent dépasser leurs limites.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Durant ces deux jours, La Fraternelle, pour la </w:t>
      </w:r>
      <w:r w:rsidR="009F0366">
        <w:rPr>
          <w:rFonts w:ascii="Arial Narrow" w:hAnsi="Arial Narrow"/>
        </w:rPr>
        <w:t>seconde</w:t>
      </w:r>
      <w:r>
        <w:rPr>
          <w:rFonts w:ascii="Arial Narrow" w:hAnsi="Arial Narrow"/>
        </w:rPr>
        <w:t xml:space="preserve"> fois au stade Jesse Owens, la commune de Val de Reuil, le département de l'Eure, le Comité Régional de Gym</w:t>
      </w:r>
      <w:r w:rsidR="009F0366">
        <w:rPr>
          <w:rFonts w:ascii="Arial Narrow" w:hAnsi="Arial Narrow"/>
        </w:rPr>
        <w:t>nastique seront mobilisés pour la sélective</w:t>
      </w:r>
      <w:r w:rsidR="003E588B">
        <w:rPr>
          <w:rFonts w:ascii="Arial Narrow" w:hAnsi="Arial Narrow"/>
        </w:rPr>
        <w:t xml:space="preserve"> inter régionale</w:t>
      </w:r>
      <w:r w:rsidR="009F0366">
        <w:rPr>
          <w:rFonts w:ascii="Arial Narrow" w:hAnsi="Arial Narrow"/>
        </w:rPr>
        <w:t xml:space="preserve"> pour les championnats de France ouest tumbling et gymnastique acrobatique et le championnat régional Teamgym, gymnastique acrobatique et trampoline.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Nous souhaitons la bienvenue, aux gymnastes, entraîneurs, juges, officiels et aux spectateurs passionnés qui pourront découvrir les activités ludiques et culturelles proposées à proximité. 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Bon Championnat à tous,</w:t>
      </w:r>
    </w:p>
    <w:p w:rsidR="000C51CE" w:rsidRDefault="000C51CE" w:rsidP="000C51CE">
      <w:pPr>
        <w:rPr>
          <w:rFonts w:ascii="Arial Narrow" w:hAnsi="Arial Narrow"/>
        </w:rPr>
      </w:pP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Catherine Camuzat</w:t>
      </w:r>
    </w:p>
    <w:p w:rsidR="000C51CE" w:rsidRDefault="000C51CE" w:rsidP="000C51CE">
      <w:pPr>
        <w:rPr>
          <w:rFonts w:ascii="Arial Narrow" w:hAnsi="Arial Narrow"/>
        </w:rPr>
      </w:pPr>
      <w:r>
        <w:rPr>
          <w:rFonts w:ascii="Arial Narrow" w:hAnsi="Arial Narrow"/>
        </w:rPr>
        <w:t>Présidente de la Fraternelle de Louviers</w:t>
      </w:r>
    </w:p>
    <w:p w:rsidR="000F28EC" w:rsidRDefault="000F28EC">
      <w:r>
        <w:br w:type="page"/>
      </w:r>
    </w:p>
    <w:p w:rsidR="000F28EC" w:rsidRPr="000F28EC" w:rsidRDefault="000F28EC" w:rsidP="0092019D">
      <w:pPr>
        <w:pStyle w:val="Titre1"/>
      </w:pPr>
      <w:r>
        <w:lastRenderedPageBreak/>
        <w:t xml:space="preserve"> </w:t>
      </w:r>
      <w:bookmarkStart w:id="3" w:name="_Toc32501595"/>
      <w:r w:rsidR="0092019D">
        <w:t>Lieux &amp; Accès</w:t>
      </w:r>
      <w:bookmarkEnd w:id="3"/>
      <w:r>
        <w:t xml:space="preserve"> </w:t>
      </w:r>
    </w:p>
    <w:p w:rsidR="000F28EC" w:rsidRDefault="000F28EC" w:rsidP="000F28EC"/>
    <w:p w:rsidR="000F28EC" w:rsidRDefault="000F28EC" w:rsidP="000F28EC">
      <w:pPr>
        <w:jc w:val="center"/>
        <w:rPr>
          <w:b/>
          <w:color w:val="002060"/>
          <w:sz w:val="30"/>
          <w:szCs w:val="30"/>
        </w:rPr>
      </w:pPr>
      <w:r>
        <w:rPr>
          <w:b/>
          <w:color w:val="002060"/>
          <w:sz w:val="30"/>
          <w:szCs w:val="30"/>
        </w:rPr>
        <w:t>Stade Couvert Jesse Owens</w:t>
      </w:r>
    </w:p>
    <w:p w:rsidR="0092019D" w:rsidRPr="0092019D" w:rsidRDefault="0092019D" w:rsidP="000F28EC">
      <w:pPr>
        <w:jc w:val="center"/>
        <w:rPr>
          <w:i/>
          <w:color w:val="002060"/>
          <w:sz w:val="30"/>
          <w:szCs w:val="30"/>
        </w:rPr>
      </w:pPr>
      <w:r>
        <w:rPr>
          <w:i/>
          <w:color w:val="002060"/>
          <w:sz w:val="30"/>
          <w:szCs w:val="30"/>
        </w:rPr>
        <w:t>Le stade accueillera les salles d’échauffement, de compétitions, de restauration et de réunions des juges.</w:t>
      </w:r>
    </w:p>
    <w:p w:rsidR="000F28EC" w:rsidRDefault="000F28EC" w:rsidP="000F28EC">
      <w:pPr>
        <w:jc w:val="center"/>
        <w:rPr>
          <w:b/>
          <w:color w:val="002060"/>
          <w:sz w:val="30"/>
          <w:szCs w:val="30"/>
        </w:rPr>
      </w:pPr>
      <w:r>
        <w:rPr>
          <w:noProof/>
          <w:lang w:eastAsia="fr-FR"/>
        </w:rPr>
        <w:drawing>
          <wp:inline distT="0" distB="0" distL="0" distR="0">
            <wp:extent cx="5328285" cy="3147695"/>
            <wp:effectExtent l="19050" t="0" r="5715" b="0"/>
            <wp:docPr id="1" name="Image 1" descr="Résultat de recherche d'images pour &quot;stade jesse owens val de reu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tade jesse owens val de reuil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9D" w:rsidRDefault="0092019D" w:rsidP="0092019D">
      <w:pPr>
        <w:jc w:val="center"/>
        <w:rPr>
          <w:b/>
        </w:rPr>
      </w:pPr>
    </w:p>
    <w:p w:rsidR="000F28EC" w:rsidRDefault="000F28EC" w:rsidP="0092019D">
      <w:pPr>
        <w:jc w:val="center"/>
        <w:rPr>
          <w:b/>
        </w:rPr>
      </w:pPr>
      <w:r w:rsidRPr="000F28EC">
        <w:rPr>
          <w:b/>
        </w:rPr>
        <w:t>Adresse :</w:t>
      </w:r>
    </w:p>
    <w:p w:rsidR="0092019D" w:rsidRDefault="0092019D" w:rsidP="0092019D">
      <w:pPr>
        <w:jc w:val="center"/>
        <w:rPr>
          <w:b/>
        </w:rPr>
      </w:pPr>
      <w:r>
        <w:rPr>
          <w:b/>
        </w:rPr>
        <w:t>Stade couvert Jesse Owens</w:t>
      </w:r>
    </w:p>
    <w:p w:rsidR="000F28EC" w:rsidRDefault="000F28EC" w:rsidP="0092019D">
      <w:pPr>
        <w:jc w:val="center"/>
      </w:pPr>
      <w:r>
        <w:t xml:space="preserve">Chaussée de </w:t>
      </w:r>
      <w:proofErr w:type="spellStart"/>
      <w:r>
        <w:t>Ritterhude</w:t>
      </w:r>
      <w:proofErr w:type="spellEnd"/>
    </w:p>
    <w:p w:rsidR="000F28EC" w:rsidRDefault="000F28EC" w:rsidP="0092019D">
      <w:pPr>
        <w:jc w:val="center"/>
      </w:pPr>
      <w:r>
        <w:t>27100 VAL DE REUIL</w:t>
      </w:r>
    </w:p>
    <w:p w:rsidR="000F28EC" w:rsidRDefault="000F28EC" w:rsidP="000F28EC"/>
    <w:p w:rsidR="0092019D" w:rsidRDefault="0092019D" w:rsidP="0092019D">
      <w:pPr>
        <w:jc w:val="center"/>
        <w:rPr>
          <w:b/>
        </w:rPr>
      </w:pPr>
    </w:p>
    <w:p w:rsidR="0092019D" w:rsidRDefault="000F28EC" w:rsidP="0092019D">
      <w:pPr>
        <w:jc w:val="center"/>
        <w:rPr>
          <w:rFonts w:ascii="Verdana" w:hAnsi="Verdana"/>
          <w:color w:val="000000"/>
          <w:sz w:val="14"/>
          <w:szCs w:val="14"/>
          <w:shd w:val="clear" w:color="auto" w:fill="FFFFFF"/>
        </w:rPr>
      </w:pPr>
      <w:r w:rsidRPr="000F28EC">
        <w:rPr>
          <w:b/>
        </w:rPr>
        <w:t>Coordonnées GPS :</w:t>
      </w:r>
    </w:p>
    <w:p w:rsidR="000F28EC" w:rsidRDefault="000F28EC" w:rsidP="0092019D">
      <w:pPr>
        <w:jc w:val="center"/>
        <w:rPr>
          <w:b/>
        </w:rPr>
      </w:pPr>
      <w:r w:rsidRPr="000F28EC">
        <w:rPr>
          <w:color w:val="000000"/>
          <w:shd w:val="clear" w:color="auto" w:fill="FFFFFF"/>
        </w:rPr>
        <w:t>Latitude : </w:t>
      </w:r>
      <w:r w:rsidRPr="000F28EC">
        <w:t>1.19597000</w:t>
      </w:r>
      <w:r>
        <w:rPr>
          <w:color w:val="000000"/>
        </w:rPr>
        <w:t xml:space="preserve"> - </w:t>
      </w:r>
      <w:r w:rsidRPr="000F28EC">
        <w:rPr>
          <w:color w:val="000000"/>
          <w:shd w:val="clear" w:color="auto" w:fill="FFFFFF"/>
        </w:rPr>
        <w:t>Longitude : </w:t>
      </w:r>
      <w:r w:rsidRPr="000F28EC">
        <w:t>49.27109000</w:t>
      </w:r>
    </w:p>
    <w:p w:rsidR="000F28EC" w:rsidRDefault="000F28EC" w:rsidP="000F28EC">
      <w:pPr>
        <w:rPr>
          <w:b/>
        </w:rPr>
      </w:pPr>
    </w:p>
    <w:p w:rsidR="0092019D" w:rsidRDefault="0092019D" w:rsidP="000F28EC">
      <w:pPr>
        <w:rPr>
          <w:b/>
        </w:rPr>
      </w:pPr>
    </w:p>
    <w:p w:rsidR="0092019D" w:rsidRDefault="0092019D" w:rsidP="000F28EC">
      <w:pPr>
        <w:rPr>
          <w:b/>
        </w:rPr>
      </w:pPr>
    </w:p>
    <w:p w:rsidR="000F28EC" w:rsidRPr="0092019D" w:rsidRDefault="0092019D" w:rsidP="0092019D">
      <w:pPr>
        <w:pStyle w:val="Titre2"/>
      </w:pPr>
      <w:bookmarkStart w:id="4" w:name="_Toc32501596"/>
      <w:r w:rsidRPr="0092019D">
        <w:lastRenderedPageBreak/>
        <w:t>Divers a</w:t>
      </w:r>
      <w:r w:rsidR="000F28EC" w:rsidRPr="0092019D">
        <w:t>ccès :</w:t>
      </w:r>
      <w:bookmarkEnd w:id="4"/>
    </w:p>
    <w:p w:rsidR="000F28EC" w:rsidRDefault="000F28EC" w:rsidP="000F28EC">
      <w:r w:rsidRPr="0092019D">
        <w:rPr>
          <w:u w:val="single"/>
        </w:rPr>
        <w:t>En train</w:t>
      </w:r>
      <w:r>
        <w:t xml:space="preserve"> via la gare de Val de Reuil (ligne Paris St Lazare, Rouen)</w:t>
      </w:r>
    </w:p>
    <w:p w:rsidR="000F28EC" w:rsidRDefault="000F28EC" w:rsidP="000F28EC">
      <w:r w:rsidRPr="0092019D">
        <w:rPr>
          <w:u w:val="single"/>
        </w:rPr>
        <w:t>En voiture</w:t>
      </w:r>
      <w:r>
        <w:t xml:space="preserve"> : </w:t>
      </w:r>
    </w:p>
    <w:p w:rsidR="000F28EC" w:rsidRDefault="000F28EC" w:rsidP="000F28EC">
      <w:pPr>
        <w:pStyle w:val="Paragraphedeliste"/>
        <w:numPr>
          <w:ilvl w:val="0"/>
          <w:numId w:val="5"/>
        </w:numPr>
      </w:pPr>
      <w:r>
        <w:t xml:space="preserve">en venant de Paris via l’A1, suivre l’A13 en direction de Rouen/Caen/Le Havre, prendre la sortie n°19 – Incarville/Val de Reuil, suivre Val de Reuil,  </w:t>
      </w:r>
    </w:p>
    <w:p w:rsidR="000F28EC" w:rsidRDefault="000F28EC" w:rsidP="000F28EC">
      <w:pPr>
        <w:pStyle w:val="Paragraphedeliste"/>
        <w:numPr>
          <w:ilvl w:val="0"/>
          <w:numId w:val="5"/>
        </w:numPr>
      </w:pPr>
      <w:r>
        <w:t>en venant de Rouen/Caen/Le Havre via l’A13, suivre l’ A13 en direction de Paris, prendre sortie direction Evreux/Orléans (A154), prendre sortie 1 après le péage, suivre Val de Reuil</w:t>
      </w:r>
    </w:p>
    <w:p w:rsidR="000F28EC" w:rsidRDefault="000F28EC" w:rsidP="000F28E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27635" cy="3961826"/>
            <wp:effectExtent l="19050" t="0" r="146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56" t="11653" r="2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35" cy="39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B" w:rsidRDefault="00127E6B" w:rsidP="000F28EC">
      <w:pPr>
        <w:jc w:val="center"/>
      </w:pPr>
    </w:p>
    <w:p w:rsidR="0092019D" w:rsidRDefault="0092019D" w:rsidP="0092019D">
      <w:pPr>
        <w:pStyle w:val="Titre1"/>
      </w:pPr>
      <w:bookmarkStart w:id="5" w:name="_Toc32501597"/>
      <w:r>
        <w:t>Accueil clubs</w:t>
      </w:r>
      <w:bookmarkEnd w:id="5"/>
    </w:p>
    <w:p w:rsidR="0092019D" w:rsidRDefault="0092019D" w:rsidP="0092019D">
      <w:pPr>
        <w:tabs>
          <w:tab w:val="left" w:pos="4043"/>
        </w:tabs>
      </w:pPr>
      <w:r>
        <w:t>Accueil au stade Jesse Owens </w:t>
      </w:r>
      <w:r w:rsidR="007F3DC9">
        <w:t>(même adresse qu’indiquée ci-dessus)</w:t>
      </w:r>
      <w:r>
        <w:t>:</w:t>
      </w:r>
    </w:p>
    <w:p w:rsidR="0092019D" w:rsidRDefault="0092019D" w:rsidP="0092019D">
      <w:pPr>
        <w:pStyle w:val="Paragraphedeliste"/>
        <w:numPr>
          <w:ilvl w:val="0"/>
          <w:numId w:val="5"/>
        </w:numPr>
        <w:tabs>
          <w:tab w:val="left" w:pos="4043"/>
        </w:tabs>
      </w:pPr>
      <w:r w:rsidRPr="0092019D">
        <w:t>Retrait des accréditations</w:t>
      </w:r>
    </w:p>
    <w:p w:rsidR="0092019D" w:rsidRDefault="0092019D" w:rsidP="0092019D">
      <w:pPr>
        <w:pStyle w:val="Paragraphedeliste"/>
        <w:numPr>
          <w:ilvl w:val="0"/>
          <w:numId w:val="5"/>
        </w:numPr>
        <w:tabs>
          <w:tab w:val="left" w:pos="4043"/>
        </w:tabs>
      </w:pPr>
      <w:r>
        <w:t xml:space="preserve">Retrait du dossier d’accueil </w:t>
      </w:r>
    </w:p>
    <w:p w:rsidR="0092019D" w:rsidRDefault="0092019D" w:rsidP="0092019D">
      <w:pPr>
        <w:tabs>
          <w:tab w:val="left" w:pos="4043"/>
        </w:tabs>
      </w:pPr>
      <w:r>
        <w:t>L’accueil des clubs ser</w:t>
      </w:r>
      <w:r w:rsidR="005563E8">
        <w:t>a possible :</w:t>
      </w:r>
    </w:p>
    <w:p w:rsidR="005563E8" w:rsidRDefault="005563E8" w:rsidP="005563E8">
      <w:pPr>
        <w:pStyle w:val="Paragraphedeliste"/>
        <w:numPr>
          <w:ilvl w:val="0"/>
          <w:numId w:val="5"/>
        </w:numPr>
        <w:tabs>
          <w:tab w:val="left" w:pos="4043"/>
        </w:tabs>
      </w:pPr>
      <w:r>
        <w:t xml:space="preserve">Le </w:t>
      </w:r>
      <w:r w:rsidR="009F0366">
        <w:t xml:space="preserve">vendredi 10 avril </w:t>
      </w:r>
      <w:r w:rsidR="009F0366" w:rsidRPr="009F0366">
        <w:rPr>
          <w:b/>
        </w:rPr>
        <w:t>à partir de 16h</w:t>
      </w:r>
    </w:p>
    <w:p w:rsidR="005563E8" w:rsidRDefault="005563E8" w:rsidP="005563E8">
      <w:pPr>
        <w:pStyle w:val="Paragraphedeliste"/>
        <w:numPr>
          <w:ilvl w:val="0"/>
          <w:numId w:val="5"/>
        </w:numPr>
        <w:tabs>
          <w:tab w:val="left" w:pos="4043"/>
        </w:tabs>
      </w:pPr>
      <w:r>
        <w:t xml:space="preserve">Le </w:t>
      </w:r>
      <w:r w:rsidR="009F0366">
        <w:t xml:space="preserve">samedi 11 avril </w:t>
      </w:r>
      <w:r w:rsidR="009F0366" w:rsidRPr="00BA6EA6">
        <w:rPr>
          <w:b/>
        </w:rPr>
        <w:t xml:space="preserve">à partir de </w:t>
      </w:r>
      <w:r w:rsidR="00BA6EA6" w:rsidRPr="00BA6EA6">
        <w:rPr>
          <w:b/>
        </w:rPr>
        <w:t>07h</w:t>
      </w:r>
      <w:r w:rsidR="00BA6EA6">
        <w:rPr>
          <w:b/>
        </w:rPr>
        <w:t>30</w:t>
      </w:r>
    </w:p>
    <w:p w:rsidR="009F0366" w:rsidRDefault="009F0366" w:rsidP="005563E8">
      <w:pPr>
        <w:pStyle w:val="Paragraphedeliste"/>
        <w:numPr>
          <w:ilvl w:val="0"/>
          <w:numId w:val="5"/>
        </w:numPr>
        <w:tabs>
          <w:tab w:val="left" w:pos="4043"/>
        </w:tabs>
      </w:pPr>
      <w:r>
        <w:t xml:space="preserve">Le dimanche 12 avril </w:t>
      </w:r>
      <w:r w:rsidRPr="00BA6EA6">
        <w:rPr>
          <w:b/>
        </w:rPr>
        <w:t xml:space="preserve">à partir de </w:t>
      </w:r>
      <w:r w:rsidR="00BA6EA6" w:rsidRPr="00BA6EA6">
        <w:rPr>
          <w:b/>
        </w:rPr>
        <w:t>07h</w:t>
      </w:r>
    </w:p>
    <w:p w:rsidR="00127E6B" w:rsidRDefault="00127E6B" w:rsidP="0092019D">
      <w:pPr>
        <w:tabs>
          <w:tab w:val="left" w:pos="4043"/>
        </w:tabs>
      </w:pPr>
    </w:p>
    <w:p w:rsidR="00F62147" w:rsidRPr="0092019D" w:rsidRDefault="00F62147" w:rsidP="00F62147">
      <w:pPr>
        <w:pStyle w:val="Titre1"/>
      </w:pPr>
      <w:bookmarkStart w:id="6" w:name="_Toc32501598"/>
      <w:r>
        <w:lastRenderedPageBreak/>
        <w:t>Formalités à accomplir</w:t>
      </w:r>
      <w:bookmarkEnd w:id="6"/>
      <w:r>
        <w:t xml:space="preserve"> </w:t>
      </w:r>
    </w:p>
    <w:p w:rsidR="0092019D" w:rsidRDefault="00F62147" w:rsidP="0092019D">
      <w:pPr>
        <w:tabs>
          <w:tab w:val="left" w:pos="4043"/>
        </w:tabs>
        <w:rPr>
          <w:b/>
          <w:color w:val="002060"/>
          <w:u w:val="single"/>
        </w:rPr>
      </w:pPr>
      <w:r>
        <w:rPr>
          <w:b/>
          <w:color w:val="002060"/>
          <w:u w:val="single"/>
        </w:rPr>
        <w:t>Destinataire : COL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4"/>
        <w:gridCol w:w="2172"/>
        <w:gridCol w:w="2689"/>
        <w:gridCol w:w="2203"/>
      </w:tblGrid>
      <w:tr w:rsidR="00F62147" w:rsidTr="00D311EF">
        <w:tc>
          <w:tcPr>
            <w:tcW w:w="2224" w:type="dxa"/>
          </w:tcPr>
          <w:p w:rsidR="00F62147" w:rsidRPr="00F62147" w:rsidRDefault="00F62147" w:rsidP="00D311EF">
            <w:pPr>
              <w:tabs>
                <w:tab w:val="left" w:pos="4043"/>
              </w:tabs>
              <w:spacing w:before="120" w:after="120"/>
              <w:rPr>
                <w:b/>
              </w:rPr>
            </w:pPr>
            <w:r w:rsidRPr="00F62147">
              <w:rPr>
                <w:b/>
              </w:rPr>
              <w:t>NOM DU DOCUMENT</w:t>
            </w:r>
          </w:p>
        </w:tc>
        <w:tc>
          <w:tcPr>
            <w:tcW w:w="2172" w:type="dxa"/>
          </w:tcPr>
          <w:p w:rsidR="00F62147" w:rsidRPr="00F62147" w:rsidRDefault="00F62147" w:rsidP="00D311EF">
            <w:pPr>
              <w:tabs>
                <w:tab w:val="left" w:pos="4043"/>
              </w:tabs>
              <w:spacing w:before="120" w:after="120"/>
              <w:rPr>
                <w:b/>
              </w:rPr>
            </w:pPr>
            <w:r>
              <w:rPr>
                <w:b/>
              </w:rPr>
              <w:t>Source</w:t>
            </w:r>
          </w:p>
        </w:tc>
        <w:tc>
          <w:tcPr>
            <w:tcW w:w="2689" w:type="dxa"/>
          </w:tcPr>
          <w:p w:rsidR="00F62147" w:rsidRPr="00F62147" w:rsidRDefault="00F62147" w:rsidP="00D311EF">
            <w:pPr>
              <w:tabs>
                <w:tab w:val="left" w:pos="4043"/>
              </w:tabs>
              <w:spacing w:before="120" w:after="120"/>
              <w:rPr>
                <w:b/>
              </w:rPr>
            </w:pPr>
            <w:r>
              <w:rPr>
                <w:b/>
              </w:rPr>
              <w:t>Adresse du destinataire</w:t>
            </w:r>
          </w:p>
        </w:tc>
        <w:tc>
          <w:tcPr>
            <w:tcW w:w="2203" w:type="dxa"/>
          </w:tcPr>
          <w:p w:rsidR="00F62147" w:rsidRPr="00F62147" w:rsidRDefault="00F62147" w:rsidP="00D311EF">
            <w:pPr>
              <w:tabs>
                <w:tab w:val="left" w:pos="4043"/>
              </w:tabs>
              <w:spacing w:before="120" w:after="120"/>
              <w:rPr>
                <w:b/>
              </w:rPr>
            </w:pPr>
            <w:r>
              <w:rPr>
                <w:b/>
              </w:rPr>
              <w:t>Date de forclusion</w:t>
            </w:r>
          </w:p>
        </w:tc>
      </w:tr>
      <w:tr w:rsidR="00D311EF" w:rsidTr="00F62147">
        <w:tc>
          <w:tcPr>
            <w:tcW w:w="2303" w:type="dxa"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  <w:r>
              <w:t>Fiche accréditation</w:t>
            </w:r>
          </w:p>
        </w:tc>
        <w:tc>
          <w:tcPr>
            <w:tcW w:w="2303" w:type="dxa"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  <w:r>
              <w:t>Annexe 1</w:t>
            </w:r>
          </w:p>
        </w:tc>
        <w:tc>
          <w:tcPr>
            <w:tcW w:w="2303" w:type="dxa"/>
            <w:vMerge w:val="restart"/>
          </w:tcPr>
          <w:p w:rsidR="00D311EF" w:rsidRPr="00F62147" w:rsidRDefault="0046295F" w:rsidP="00D311EF">
            <w:pPr>
              <w:tabs>
                <w:tab w:val="left" w:pos="4043"/>
              </w:tabs>
              <w:spacing w:before="120" w:after="120"/>
            </w:pPr>
            <w:hyperlink r:id="rId9" w:history="1">
              <w:r w:rsidR="00D311EF" w:rsidRPr="00735069">
                <w:rPr>
                  <w:rStyle w:val="Lienhypertexte"/>
                </w:rPr>
                <w:t>lafratlouviers@gmail.com</w:t>
              </w:r>
            </w:hyperlink>
            <w:r w:rsidR="00D311EF">
              <w:t xml:space="preserve"> </w:t>
            </w:r>
          </w:p>
        </w:tc>
        <w:tc>
          <w:tcPr>
            <w:tcW w:w="2303" w:type="dxa"/>
            <w:vMerge w:val="restart"/>
          </w:tcPr>
          <w:p w:rsidR="00D311EF" w:rsidRPr="00DE7137" w:rsidRDefault="003C31C7" w:rsidP="00D311EF">
            <w:pPr>
              <w:tabs>
                <w:tab w:val="left" w:pos="4043"/>
              </w:tabs>
              <w:spacing w:before="120" w:after="120"/>
              <w:jc w:val="center"/>
              <w:rPr>
                <w:b/>
              </w:rPr>
            </w:pPr>
            <w:r w:rsidRPr="003C31C7">
              <w:rPr>
                <w:b/>
                <w:highlight w:val="yellow"/>
              </w:rPr>
              <w:t>13 mars 2020</w:t>
            </w:r>
          </w:p>
        </w:tc>
      </w:tr>
      <w:tr w:rsidR="00D311EF" w:rsidTr="00D311EF">
        <w:tc>
          <w:tcPr>
            <w:tcW w:w="2224" w:type="dxa"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  <w:r>
              <w:t>Fiche compte buvette</w:t>
            </w:r>
          </w:p>
        </w:tc>
        <w:tc>
          <w:tcPr>
            <w:tcW w:w="2172" w:type="dxa"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  <w:r>
              <w:t>Annexe 2</w:t>
            </w:r>
          </w:p>
        </w:tc>
        <w:tc>
          <w:tcPr>
            <w:tcW w:w="2689" w:type="dxa"/>
            <w:vMerge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</w:p>
        </w:tc>
        <w:tc>
          <w:tcPr>
            <w:tcW w:w="2203" w:type="dxa"/>
            <w:vMerge/>
          </w:tcPr>
          <w:p w:rsidR="00D311EF" w:rsidRPr="00F62147" w:rsidRDefault="00D311EF" w:rsidP="00D311EF">
            <w:pPr>
              <w:tabs>
                <w:tab w:val="left" w:pos="4043"/>
              </w:tabs>
              <w:spacing w:before="120" w:after="120"/>
            </w:pPr>
          </w:p>
        </w:tc>
      </w:tr>
    </w:tbl>
    <w:p w:rsidR="00F62147" w:rsidRDefault="00F62147" w:rsidP="0092019D">
      <w:pPr>
        <w:tabs>
          <w:tab w:val="left" w:pos="4043"/>
        </w:tabs>
        <w:rPr>
          <w:b/>
          <w:color w:val="002060"/>
          <w:u w:val="single"/>
        </w:rPr>
      </w:pPr>
    </w:p>
    <w:p w:rsidR="002C1FC2" w:rsidRDefault="002C1FC2" w:rsidP="002C1FC2">
      <w:pPr>
        <w:pStyle w:val="Titre1"/>
      </w:pPr>
      <w:bookmarkStart w:id="7" w:name="_Toc32501599"/>
      <w:r>
        <w:t>Billetterie</w:t>
      </w:r>
      <w:bookmarkEnd w:id="7"/>
      <w:r>
        <w:t xml:space="preserve"> 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3C31C7" w:rsidTr="003C31C7"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</w:p>
        </w:tc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  <w:r>
              <w:t>Samedi 11 avril 2020</w:t>
            </w:r>
          </w:p>
        </w:tc>
        <w:tc>
          <w:tcPr>
            <w:tcW w:w="3108" w:type="dxa"/>
          </w:tcPr>
          <w:p w:rsidR="003C31C7" w:rsidRDefault="003C31C7" w:rsidP="00D311EF">
            <w:pPr>
              <w:spacing w:before="120" w:after="120"/>
            </w:pPr>
            <w:r>
              <w:t>Dimanche 12 avril 2020</w:t>
            </w:r>
          </w:p>
        </w:tc>
      </w:tr>
      <w:tr w:rsidR="003C31C7" w:rsidTr="003C31C7"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  <w:r>
              <w:t xml:space="preserve">Tarif journée </w:t>
            </w:r>
          </w:p>
        </w:tc>
        <w:tc>
          <w:tcPr>
            <w:tcW w:w="3107" w:type="dxa"/>
          </w:tcPr>
          <w:p w:rsidR="003C31C7" w:rsidRDefault="003E588B" w:rsidP="00D311EF">
            <w:pPr>
              <w:spacing w:before="120" w:after="120"/>
            </w:pPr>
            <w:r>
              <w:t>6 €</w:t>
            </w:r>
          </w:p>
        </w:tc>
        <w:tc>
          <w:tcPr>
            <w:tcW w:w="3108" w:type="dxa"/>
          </w:tcPr>
          <w:p w:rsidR="003C31C7" w:rsidRDefault="003E588B" w:rsidP="00D311EF">
            <w:pPr>
              <w:spacing w:before="120" w:after="120"/>
            </w:pPr>
            <w:r>
              <w:t>6 €</w:t>
            </w:r>
          </w:p>
        </w:tc>
      </w:tr>
      <w:tr w:rsidR="003C31C7" w:rsidTr="003C31C7"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  <w:r>
              <w:t xml:space="preserve">Tarif journée licenciés </w:t>
            </w:r>
          </w:p>
          <w:p w:rsidR="003C31C7" w:rsidRPr="002C1FC2" w:rsidRDefault="003C31C7" w:rsidP="00D311EF">
            <w:pPr>
              <w:spacing w:before="120" w:after="1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Sur présentation de la licence </w:t>
            </w:r>
          </w:p>
        </w:tc>
        <w:tc>
          <w:tcPr>
            <w:tcW w:w="3107" w:type="dxa"/>
          </w:tcPr>
          <w:p w:rsidR="003C31C7" w:rsidRDefault="003E588B" w:rsidP="00D311EF">
            <w:pPr>
              <w:spacing w:before="120" w:after="120"/>
            </w:pPr>
            <w:r>
              <w:t>3 €</w:t>
            </w:r>
          </w:p>
        </w:tc>
        <w:tc>
          <w:tcPr>
            <w:tcW w:w="3108" w:type="dxa"/>
          </w:tcPr>
          <w:p w:rsidR="003C31C7" w:rsidRDefault="003E588B" w:rsidP="00D311EF">
            <w:pPr>
              <w:spacing w:before="120" w:after="120"/>
            </w:pPr>
            <w:r>
              <w:t>3 €</w:t>
            </w:r>
          </w:p>
        </w:tc>
      </w:tr>
      <w:tr w:rsidR="003C31C7" w:rsidTr="003C31C7"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  <w:r>
              <w:t xml:space="preserve">Tarif moins de 10 ans </w:t>
            </w:r>
          </w:p>
        </w:tc>
        <w:tc>
          <w:tcPr>
            <w:tcW w:w="3107" w:type="dxa"/>
          </w:tcPr>
          <w:p w:rsidR="003C31C7" w:rsidRDefault="003C31C7" w:rsidP="00D311EF">
            <w:pPr>
              <w:spacing w:before="120" w:after="120"/>
            </w:pPr>
            <w:r>
              <w:t xml:space="preserve">Gratuit </w:t>
            </w:r>
          </w:p>
        </w:tc>
        <w:tc>
          <w:tcPr>
            <w:tcW w:w="3108" w:type="dxa"/>
          </w:tcPr>
          <w:p w:rsidR="003C31C7" w:rsidRDefault="003C31C7" w:rsidP="00D311EF">
            <w:pPr>
              <w:spacing w:before="120" w:after="120"/>
            </w:pPr>
            <w:r>
              <w:t xml:space="preserve">Gratuit </w:t>
            </w:r>
          </w:p>
        </w:tc>
      </w:tr>
    </w:tbl>
    <w:p w:rsidR="002C1FC2" w:rsidRPr="002C1FC2" w:rsidRDefault="002C1FC2" w:rsidP="002C1FC2"/>
    <w:p w:rsidR="00F62147" w:rsidRDefault="00F62147" w:rsidP="00F62147">
      <w:pPr>
        <w:pStyle w:val="Titre1"/>
      </w:pPr>
      <w:bookmarkStart w:id="8" w:name="_Toc32501600"/>
      <w:r>
        <w:t>Consignes</w:t>
      </w:r>
      <w:bookmarkEnd w:id="8"/>
    </w:p>
    <w:p w:rsidR="00F62147" w:rsidRDefault="00F62147" w:rsidP="00F62147">
      <w:pPr>
        <w:pStyle w:val="Titre2"/>
        <w:numPr>
          <w:ilvl w:val="0"/>
          <w:numId w:val="9"/>
        </w:numPr>
      </w:pPr>
      <w:bookmarkStart w:id="9" w:name="_Toc32501601"/>
      <w:r>
        <w:t>Accès plateau de compétition</w:t>
      </w:r>
      <w:bookmarkEnd w:id="9"/>
      <w:r>
        <w:t xml:space="preserve"> </w:t>
      </w:r>
    </w:p>
    <w:p w:rsidR="00F62147" w:rsidRPr="00DE7137" w:rsidRDefault="00F62147" w:rsidP="00F62147">
      <w:pPr>
        <w:tabs>
          <w:tab w:val="left" w:pos="3102"/>
        </w:tabs>
        <w:rPr>
          <w:b/>
        </w:rPr>
      </w:pPr>
      <w:r>
        <w:t xml:space="preserve">La compétition se déroulera dans </w:t>
      </w:r>
      <w:r w:rsidR="00DE7137">
        <w:t xml:space="preserve">le stade Jesse Owens </w:t>
      </w:r>
      <w:r>
        <w:t xml:space="preserve">selon le planning prévu par </w:t>
      </w:r>
      <w:r w:rsidR="00DE7137">
        <w:t>le Comité Régional de Normandie</w:t>
      </w:r>
      <w:r>
        <w:t xml:space="preserve">. L’accès aux plateaux est réservé aux compétiteurs, juges et officiels munis d’un badge ou d’un tampon. Des vestiaires non surveillés seront à la disposition des équipes. </w:t>
      </w:r>
      <w:r w:rsidR="00DE7137" w:rsidRPr="003C31C7">
        <w:rPr>
          <w:b/>
          <w:highlight w:val="yellow"/>
        </w:rPr>
        <w:t>Il est interdit aux gymnastes d’apporter d’autres boissons que de l’eau (directive de l’équipe technique du stade)</w:t>
      </w:r>
    </w:p>
    <w:p w:rsidR="00F62147" w:rsidRDefault="00F62147" w:rsidP="00F62147">
      <w:pPr>
        <w:pStyle w:val="Titre2"/>
      </w:pPr>
      <w:bookmarkStart w:id="10" w:name="_Toc32501602"/>
      <w:r>
        <w:t>Accès échauffement</w:t>
      </w:r>
      <w:bookmarkEnd w:id="10"/>
      <w:r>
        <w:t xml:space="preserve"> </w:t>
      </w:r>
    </w:p>
    <w:p w:rsidR="00F62147" w:rsidRDefault="00F62147" w:rsidP="00F62147">
      <w:pPr>
        <w:tabs>
          <w:tab w:val="left" w:pos="3102"/>
        </w:tabs>
      </w:pPr>
      <w:r>
        <w:t xml:space="preserve">Les échauffements se tiendront </w:t>
      </w:r>
      <w:r w:rsidR="00DE7137">
        <w:t>dans le stade Jesse Owens</w:t>
      </w:r>
      <w:r>
        <w:t xml:space="preserve">. Elle sera accessible aux entraîneurs et gymnastes uniquement. Le contrôle des licences se tiendra </w:t>
      </w:r>
      <w:r w:rsidR="00DE7137">
        <w:t>dans une chambre d’appel dans cette</w:t>
      </w:r>
      <w:r>
        <w:t xml:space="preserve"> salle. Les clubs devront respecter les horaires d’échauffement prévus. </w:t>
      </w:r>
      <w:r w:rsidRPr="003C31C7">
        <w:rPr>
          <w:b/>
          <w:highlight w:val="yellow"/>
        </w:rPr>
        <w:t>Dans cette salle, accès interdit avec boisson et/ou nourriture.</w:t>
      </w:r>
    </w:p>
    <w:p w:rsidR="00F62147" w:rsidRDefault="00F62147" w:rsidP="00F62147">
      <w:pPr>
        <w:pStyle w:val="Titre2"/>
      </w:pPr>
      <w:bookmarkStart w:id="11" w:name="_Toc32501603"/>
      <w:r>
        <w:t>Sécurité</w:t>
      </w:r>
      <w:bookmarkEnd w:id="11"/>
      <w:r>
        <w:t xml:space="preserve"> </w:t>
      </w:r>
    </w:p>
    <w:p w:rsidR="005563E8" w:rsidRDefault="00F62147" w:rsidP="00F62147">
      <w:pPr>
        <w:tabs>
          <w:tab w:val="left" w:pos="3102"/>
        </w:tabs>
      </w:pPr>
      <w:r>
        <w:t>Une équipe médicale sera à votre disposition sur le site. Le comité d’organisation décline toute responsabilité en cas de vol ou dégradation sur le site de la compétition</w:t>
      </w:r>
      <w:r w:rsidR="00DE7137">
        <w:t>. Pour la sécurité du public, des personnes seront présentes à l’entrée &amp; pourront effectuer des fouilles.</w:t>
      </w:r>
    </w:p>
    <w:p w:rsidR="00DE7137" w:rsidRDefault="00F62147" w:rsidP="00DE7137">
      <w:pPr>
        <w:pStyle w:val="Titre1"/>
      </w:pPr>
      <w:bookmarkStart w:id="12" w:name="_Toc32501604"/>
      <w:r>
        <w:lastRenderedPageBreak/>
        <w:t>Restauratio</w:t>
      </w:r>
      <w:r w:rsidR="00DE7137">
        <w:t>n</w:t>
      </w:r>
      <w:bookmarkEnd w:id="12"/>
    </w:p>
    <w:p w:rsidR="00DE7137" w:rsidRDefault="00DE7137" w:rsidP="00DE7137">
      <w:r>
        <w:t>Une buvette sera tenue par le club organisateur</w:t>
      </w:r>
      <w:r w:rsidR="002C1FC2">
        <w:t xml:space="preserve"> durant les 2 journées de compétition. Nous vous invitons à ouvrir un compte buvette avant votre arrivée avec l’annexe 2.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0253C" w:rsidTr="0050253C">
        <w:tc>
          <w:tcPr>
            <w:tcW w:w="2303" w:type="dxa"/>
          </w:tcPr>
          <w:p w:rsidR="0050253C" w:rsidRPr="0050253C" w:rsidRDefault="0050253C" w:rsidP="00DE7137">
            <w:pPr>
              <w:rPr>
                <w:b/>
              </w:rPr>
            </w:pPr>
            <w:r w:rsidRPr="0050253C">
              <w:rPr>
                <w:b/>
              </w:rPr>
              <w:t>Boissons :</w:t>
            </w:r>
          </w:p>
        </w:tc>
        <w:tc>
          <w:tcPr>
            <w:tcW w:w="2303" w:type="dxa"/>
          </w:tcPr>
          <w:p w:rsidR="0050253C" w:rsidRPr="0050253C" w:rsidRDefault="0050253C" w:rsidP="00DE7137">
            <w:pPr>
              <w:rPr>
                <w:b/>
              </w:rPr>
            </w:pPr>
            <w:r w:rsidRPr="0050253C">
              <w:rPr>
                <w:b/>
              </w:rPr>
              <w:t xml:space="preserve">Tarifs : </w:t>
            </w:r>
          </w:p>
        </w:tc>
        <w:tc>
          <w:tcPr>
            <w:tcW w:w="2303" w:type="dxa"/>
          </w:tcPr>
          <w:p w:rsidR="0050253C" w:rsidRPr="0050253C" w:rsidRDefault="0050253C" w:rsidP="00DE7137">
            <w:pPr>
              <w:rPr>
                <w:b/>
              </w:rPr>
            </w:pPr>
            <w:r w:rsidRPr="0050253C">
              <w:rPr>
                <w:b/>
              </w:rPr>
              <w:t>Restauration :</w:t>
            </w:r>
          </w:p>
        </w:tc>
        <w:tc>
          <w:tcPr>
            <w:tcW w:w="2303" w:type="dxa"/>
          </w:tcPr>
          <w:p w:rsidR="0050253C" w:rsidRPr="0050253C" w:rsidRDefault="0050253C" w:rsidP="00DE7137">
            <w:pPr>
              <w:rPr>
                <w:b/>
              </w:rPr>
            </w:pPr>
            <w:r w:rsidRPr="0050253C">
              <w:rPr>
                <w:b/>
              </w:rPr>
              <w:t xml:space="preserve">Tarifs : </w:t>
            </w:r>
          </w:p>
        </w:tc>
      </w:tr>
      <w:tr w:rsidR="0050253C" w:rsidTr="0050253C">
        <w:tc>
          <w:tcPr>
            <w:tcW w:w="2303" w:type="dxa"/>
          </w:tcPr>
          <w:p w:rsidR="0050253C" w:rsidRDefault="0050253C" w:rsidP="00DE7137">
            <w:r>
              <w:t xml:space="preserve">Verre la Fraternelle </w:t>
            </w:r>
          </w:p>
        </w:tc>
        <w:tc>
          <w:tcPr>
            <w:tcW w:w="2303" w:type="dxa"/>
          </w:tcPr>
          <w:p w:rsidR="0050253C" w:rsidRDefault="0050253C" w:rsidP="00DE7137">
            <w:r>
              <w:t xml:space="preserve">1 € </w:t>
            </w:r>
          </w:p>
          <w:p w:rsidR="0050253C" w:rsidRDefault="0050253C" w:rsidP="00DE7137">
            <w:r>
              <w:t>(caution ou achat)</w:t>
            </w:r>
          </w:p>
        </w:tc>
        <w:tc>
          <w:tcPr>
            <w:tcW w:w="2303" w:type="dxa"/>
          </w:tcPr>
          <w:p w:rsidR="0050253C" w:rsidRDefault="0050253C" w:rsidP="00DE7137">
            <w:r>
              <w:t>Sandwichs simples</w:t>
            </w:r>
          </w:p>
        </w:tc>
        <w:tc>
          <w:tcPr>
            <w:tcW w:w="2303" w:type="dxa"/>
          </w:tcPr>
          <w:p w:rsidR="0050253C" w:rsidRDefault="0050253C" w:rsidP="00DE7137">
            <w:r>
              <w:t>2.5 €</w:t>
            </w:r>
          </w:p>
        </w:tc>
      </w:tr>
      <w:tr w:rsidR="0050253C" w:rsidTr="0050253C">
        <w:tc>
          <w:tcPr>
            <w:tcW w:w="2303" w:type="dxa"/>
          </w:tcPr>
          <w:p w:rsidR="0050253C" w:rsidRDefault="0050253C" w:rsidP="00DE7137">
            <w:r>
              <w:t xml:space="preserve">Eau </w:t>
            </w:r>
          </w:p>
        </w:tc>
        <w:tc>
          <w:tcPr>
            <w:tcW w:w="2303" w:type="dxa"/>
          </w:tcPr>
          <w:p w:rsidR="0050253C" w:rsidRDefault="0050253C" w:rsidP="0050253C">
            <w:r>
              <w:t>1 €</w:t>
            </w:r>
          </w:p>
        </w:tc>
        <w:tc>
          <w:tcPr>
            <w:tcW w:w="2303" w:type="dxa"/>
          </w:tcPr>
          <w:p w:rsidR="0050253C" w:rsidRDefault="0050253C" w:rsidP="00DE7137">
            <w:r>
              <w:t>Sandwichs composés</w:t>
            </w:r>
          </w:p>
        </w:tc>
        <w:tc>
          <w:tcPr>
            <w:tcW w:w="2303" w:type="dxa"/>
          </w:tcPr>
          <w:p w:rsidR="0050253C" w:rsidRDefault="0050253C" w:rsidP="0050253C">
            <w:r>
              <w:t>3 €</w:t>
            </w:r>
          </w:p>
        </w:tc>
      </w:tr>
      <w:tr w:rsidR="0050253C" w:rsidTr="0050253C">
        <w:tc>
          <w:tcPr>
            <w:tcW w:w="2303" w:type="dxa"/>
          </w:tcPr>
          <w:p w:rsidR="0050253C" w:rsidRDefault="0050253C" w:rsidP="00DE7137">
            <w:r>
              <w:t xml:space="preserve">Thé / café </w:t>
            </w:r>
          </w:p>
        </w:tc>
        <w:tc>
          <w:tcPr>
            <w:tcW w:w="2303" w:type="dxa"/>
          </w:tcPr>
          <w:p w:rsidR="0050253C" w:rsidRDefault="0050253C" w:rsidP="0050253C">
            <w:r>
              <w:t>1 €</w:t>
            </w:r>
          </w:p>
        </w:tc>
        <w:tc>
          <w:tcPr>
            <w:tcW w:w="2303" w:type="dxa"/>
          </w:tcPr>
          <w:p w:rsidR="0050253C" w:rsidRDefault="0050253C" w:rsidP="00DE7137">
            <w:r>
              <w:t>Part de gâteau  / Bonbons (2 sachets) crêpes sucrées</w:t>
            </w:r>
          </w:p>
        </w:tc>
        <w:tc>
          <w:tcPr>
            <w:tcW w:w="2303" w:type="dxa"/>
          </w:tcPr>
          <w:p w:rsidR="0050253C" w:rsidRDefault="0050253C" w:rsidP="00DE7137">
            <w:r>
              <w:t>1 €</w:t>
            </w:r>
          </w:p>
        </w:tc>
      </w:tr>
      <w:tr w:rsidR="0050253C" w:rsidTr="0050253C">
        <w:tc>
          <w:tcPr>
            <w:tcW w:w="2303" w:type="dxa"/>
          </w:tcPr>
          <w:p w:rsidR="0050253C" w:rsidRDefault="0050253C" w:rsidP="00DE7137">
            <w:r>
              <w:t>Bière pression</w:t>
            </w:r>
          </w:p>
        </w:tc>
        <w:tc>
          <w:tcPr>
            <w:tcW w:w="2303" w:type="dxa"/>
          </w:tcPr>
          <w:p w:rsidR="0050253C" w:rsidRDefault="003E588B" w:rsidP="00DE7137">
            <w:r>
              <w:t>3.0</w:t>
            </w:r>
            <w:r w:rsidR="0050253C">
              <w:t xml:space="preserve"> €</w:t>
            </w:r>
          </w:p>
        </w:tc>
        <w:tc>
          <w:tcPr>
            <w:tcW w:w="2303" w:type="dxa"/>
          </w:tcPr>
          <w:p w:rsidR="0050253C" w:rsidRDefault="0050253C" w:rsidP="00DE7137">
            <w:r>
              <w:t xml:space="preserve">Barre chocolatée / Crêpes Nutella </w:t>
            </w:r>
          </w:p>
        </w:tc>
        <w:tc>
          <w:tcPr>
            <w:tcW w:w="2303" w:type="dxa"/>
          </w:tcPr>
          <w:p w:rsidR="0050253C" w:rsidRDefault="0050253C" w:rsidP="00DE7137">
            <w:r>
              <w:t>1.5 €</w:t>
            </w:r>
          </w:p>
        </w:tc>
      </w:tr>
      <w:tr w:rsidR="0050253C" w:rsidTr="0050253C">
        <w:tc>
          <w:tcPr>
            <w:tcW w:w="2303" w:type="dxa"/>
          </w:tcPr>
          <w:p w:rsidR="0050253C" w:rsidRDefault="0050253C" w:rsidP="00DE7137">
            <w:r>
              <w:t>Jus de fruits/ Sodas</w:t>
            </w:r>
          </w:p>
        </w:tc>
        <w:tc>
          <w:tcPr>
            <w:tcW w:w="2303" w:type="dxa"/>
          </w:tcPr>
          <w:p w:rsidR="0050253C" w:rsidRDefault="0050253C" w:rsidP="00DE7137">
            <w:r>
              <w:t>2 €</w:t>
            </w:r>
          </w:p>
        </w:tc>
        <w:tc>
          <w:tcPr>
            <w:tcW w:w="2303" w:type="dxa"/>
          </w:tcPr>
          <w:p w:rsidR="0050253C" w:rsidRDefault="0050253C" w:rsidP="00062BD4">
            <w:r>
              <w:t>Chips</w:t>
            </w:r>
          </w:p>
        </w:tc>
        <w:tc>
          <w:tcPr>
            <w:tcW w:w="2303" w:type="dxa"/>
          </w:tcPr>
          <w:p w:rsidR="0050253C" w:rsidRDefault="0050253C" w:rsidP="00062BD4">
            <w:r>
              <w:t>0.5 €</w:t>
            </w:r>
          </w:p>
        </w:tc>
      </w:tr>
    </w:tbl>
    <w:p w:rsidR="0050253C" w:rsidRDefault="0050253C" w:rsidP="00DE7137"/>
    <w:p w:rsidR="002C1FC2" w:rsidRDefault="002C1FC2" w:rsidP="00DE7137"/>
    <w:p w:rsidR="00F62147" w:rsidRDefault="00F62147" w:rsidP="00F62147">
      <w:pPr>
        <w:pStyle w:val="Titre1"/>
      </w:pPr>
      <w:bookmarkStart w:id="13" w:name="_Toc32501605"/>
      <w:r>
        <w:t>Informations hébergements</w:t>
      </w:r>
      <w:bookmarkEnd w:id="13"/>
    </w:p>
    <w:p w:rsidR="00DE7137" w:rsidRPr="00DE7137" w:rsidRDefault="00DE7137" w:rsidP="00DE7137">
      <w:r w:rsidRPr="00DE7137">
        <w:t xml:space="preserve">Best </w:t>
      </w:r>
      <w:proofErr w:type="spellStart"/>
      <w:r w:rsidRPr="00DE7137">
        <w:t>Hotel</w:t>
      </w:r>
      <w:proofErr w:type="spellEnd"/>
      <w:r w:rsidRPr="00DE7137">
        <w:t xml:space="preserve"> Val de </w:t>
      </w:r>
      <w:proofErr w:type="spellStart"/>
      <w:r w:rsidRPr="00DE7137">
        <w:t>Reuil</w:t>
      </w:r>
      <w:proofErr w:type="spellEnd"/>
      <w:r w:rsidRPr="00DE7137">
        <w:t xml:space="preserve"> : </w:t>
      </w:r>
      <w:r w:rsidRPr="00DE7137">
        <w:rPr>
          <w:color w:val="222222"/>
          <w:shd w:val="clear" w:color="auto" w:fill="FFFFFF"/>
        </w:rPr>
        <w:t xml:space="preserve">Voie des </w:t>
      </w:r>
      <w:proofErr w:type="spellStart"/>
      <w:r w:rsidRPr="00DE7137">
        <w:rPr>
          <w:color w:val="222222"/>
          <w:shd w:val="clear" w:color="auto" w:fill="FFFFFF"/>
        </w:rPr>
        <w:t>Clouets</w:t>
      </w:r>
      <w:proofErr w:type="spellEnd"/>
      <w:r w:rsidRPr="00DE7137">
        <w:rPr>
          <w:color w:val="222222"/>
          <w:shd w:val="clear" w:color="auto" w:fill="FFFFFF"/>
        </w:rPr>
        <w:t>, 27100 Val-de-Reuil</w:t>
      </w:r>
    </w:p>
    <w:p w:rsidR="00DE7137" w:rsidRDefault="00DE7137" w:rsidP="00DE7137">
      <w:pPr>
        <w:rPr>
          <w:rStyle w:val="xbe"/>
          <w:color w:val="222222"/>
          <w:shd w:val="clear" w:color="auto" w:fill="FFFFFF"/>
        </w:rPr>
      </w:pPr>
      <w:proofErr w:type="spellStart"/>
      <w:r w:rsidRPr="00DE7137">
        <w:rPr>
          <w:color w:val="222222"/>
          <w:shd w:val="clear" w:color="auto" w:fill="FFFFFF"/>
        </w:rPr>
        <w:t>Hotel</w:t>
      </w:r>
      <w:proofErr w:type="spellEnd"/>
      <w:r w:rsidRPr="00DE7137">
        <w:rPr>
          <w:color w:val="222222"/>
          <w:shd w:val="clear" w:color="auto" w:fill="FFFFFF"/>
        </w:rPr>
        <w:t xml:space="preserve"> </w:t>
      </w:r>
      <w:proofErr w:type="spellStart"/>
      <w:r w:rsidRPr="00DE7137">
        <w:rPr>
          <w:color w:val="222222"/>
          <w:shd w:val="clear" w:color="auto" w:fill="FFFFFF"/>
        </w:rPr>
        <w:t>Kyriad</w:t>
      </w:r>
      <w:proofErr w:type="spellEnd"/>
      <w:r w:rsidRPr="00DE7137">
        <w:rPr>
          <w:color w:val="222222"/>
          <w:shd w:val="clear" w:color="auto" w:fill="FFFFFF"/>
        </w:rPr>
        <w:t xml:space="preserve"> Rouen Val de Reuil :</w:t>
      </w:r>
      <w:r w:rsidRPr="00DE7137">
        <w:rPr>
          <w:bCs/>
          <w:color w:val="222222"/>
          <w:shd w:val="clear" w:color="auto" w:fill="FFFFFF"/>
        </w:rPr>
        <w:t xml:space="preserve"> </w:t>
      </w:r>
      <w:r w:rsidRPr="00DE7137">
        <w:rPr>
          <w:rStyle w:val="xdb"/>
          <w:bCs/>
          <w:color w:val="222222"/>
          <w:shd w:val="clear" w:color="auto" w:fill="FFFFFF"/>
        </w:rPr>
        <w:t>ruelle</w:t>
      </w:r>
      <w:r w:rsidRPr="00DE7137">
        <w:rPr>
          <w:rStyle w:val="xbe"/>
          <w:color w:val="222222"/>
          <w:shd w:val="clear" w:color="auto" w:fill="FFFFFF"/>
        </w:rPr>
        <w:t xml:space="preserve"> du Coin des Saules, 27100 Val-de-Reuil</w:t>
      </w:r>
    </w:p>
    <w:p w:rsidR="002C1FC2" w:rsidRDefault="002C1FC2" w:rsidP="00DE7137">
      <w:pPr>
        <w:rPr>
          <w:color w:val="222222"/>
          <w:shd w:val="clear" w:color="auto" w:fill="FFFFFF"/>
        </w:rPr>
      </w:pPr>
      <w:r w:rsidRPr="002C1FC2">
        <w:rPr>
          <w:color w:val="222222"/>
          <w:shd w:val="clear" w:color="auto" w:fill="FFFFFF"/>
        </w:rPr>
        <w:t>IBIS STYLE VAL DE REUIL : Ruelle du coin des saules, 27100 Val-de-Reuil</w:t>
      </w:r>
    </w:p>
    <w:p w:rsidR="007F3DC9" w:rsidRDefault="007F3DC9" w:rsidP="00DE7137">
      <w:pPr>
        <w:rPr>
          <w:color w:val="222222"/>
          <w:shd w:val="clear" w:color="auto" w:fill="FFFFFF"/>
        </w:rPr>
      </w:pPr>
    </w:p>
    <w:p w:rsidR="00BF1D03" w:rsidRDefault="0046295F" w:rsidP="0046295F">
      <w:pPr>
        <w:pStyle w:val="Titre1"/>
      </w:pPr>
      <w:bookmarkStart w:id="14" w:name="_Toc32501606"/>
      <w:r>
        <w:t>Contact</w:t>
      </w:r>
      <w:bookmarkEnd w:id="14"/>
    </w:p>
    <w:p w:rsidR="00866F71" w:rsidRDefault="00866F71" w:rsidP="00866F71">
      <w:pPr>
        <w:tabs>
          <w:tab w:val="left" w:pos="2880"/>
        </w:tabs>
        <w:jc w:val="center"/>
      </w:pPr>
    </w:p>
    <w:p w:rsidR="00866F71" w:rsidRDefault="007F3DC9" w:rsidP="007F3DC9">
      <w:pPr>
        <w:pStyle w:val="Paragraphedeliste"/>
        <w:numPr>
          <w:ilvl w:val="0"/>
          <w:numId w:val="5"/>
        </w:numPr>
        <w:tabs>
          <w:tab w:val="left" w:pos="2880"/>
        </w:tabs>
      </w:pPr>
      <w:r>
        <w:t xml:space="preserve">Le Club organisateur : </w:t>
      </w:r>
      <w:hyperlink r:id="rId10" w:history="1">
        <w:r w:rsidRPr="00735069">
          <w:rPr>
            <w:rStyle w:val="Lienhypertexte"/>
          </w:rPr>
          <w:t>lafratlouviers@gmail.com</w:t>
        </w:r>
      </w:hyperlink>
    </w:p>
    <w:p w:rsidR="007F3DC9" w:rsidRDefault="007F3DC9" w:rsidP="007F3DC9">
      <w:pPr>
        <w:pStyle w:val="Paragraphedeliste"/>
        <w:numPr>
          <w:ilvl w:val="0"/>
          <w:numId w:val="5"/>
        </w:numPr>
        <w:tabs>
          <w:tab w:val="left" w:pos="2880"/>
        </w:tabs>
      </w:pPr>
      <w:r>
        <w:t xml:space="preserve">Comité Régional de Normandie coorganisateur : </w:t>
      </w:r>
      <w:hyperlink r:id="rId11" w:history="1">
        <w:r w:rsidRPr="006541EE">
          <w:rPr>
            <w:rStyle w:val="Lienhypertexte"/>
          </w:rPr>
          <w:t>ffahloun@normandie-ffgym.fr</w:t>
        </w:r>
      </w:hyperlink>
      <w:r>
        <w:t xml:space="preserve"> / 02.35.63.18.98</w:t>
      </w:r>
    </w:p>
    <w:p w:rsidR="00866F71" w:rsidRPr="00F62147" w:rsidRDefault="00866F71" w:rsidP="00866F71">
      <w:pPr>
        <w:tabs>
          <w:tab w:val="left" w:pos="2880"/>
        </w:tabs>
      </w:pPr>
    </w:p>
    <w:sectPr w:rsidR="00866F71" w:rsidRPr="00F62147" w:rsidSect="00911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40B9"/>
    <w:multiLevelType w:val="hybridMultilevel"/>
    <w:tmpl w:val="39BA1FCC"/>
    <w:lvl w:ilvl="0" w:tplc="240C61F6">
      <w:start w:val="1"/>
      <w:numFmt w:val="decimal"/>
      <w:pStyle w:val="Titre1"/>
      <w:lvlText w:val="%1."/>
      <w:lvlJc w:val="left"/>
      <w:pPr>
        <w:ind w:left="72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F6F0C"/>
    <w:multiLevelType w:val="hybridMultilevel"/>
    <w:tmpl w:val="EB8606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B62C5"/>
    <w:multiLevelType w:val="hybridMultilevel"/>
    <w:tmpl w:val="29EE12FE"/>
    <w:lvl w:ilvl="0" w:tplc="18C46200">
      <w:start w:val="1"/>
      <w:numFmt w:val="upperRoman"/>
      <w:lvlText w:val="%1."/>
      <w:lvlJc w:val="right"/>
      <w:pPr>
        <w:ind w:left="502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D343377"/>
    <w:multiLevelType w:val="hybridMultilevel"/>
    <w:tmpl w:val="2A0ED68E"/>
    <w:lvl w:ilvl="0" w:tplc="358460D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F37AC"/>
    <w:multiLevelType w:val="hybridMultilevel"/>
    <w:tmpl w:val="0D68C904"/>
    <w:lvl w:ilvl="0" w:tplc="EA6499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13973"/>
    <w:multiLevelType w:val="hybridMultilevel"/>
    <w:tmpl w:val="E2DA64E2"/>
    <w:lvl w:ilvl="0" w:tplc="7D20B8C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60057"/>
    <w:multiLevelType w:val="hybridMultilevel"/>
    <w:tmpl w:val="ABCAF0B4"/>
    <w:lvl w:ilvl="0" w:tplc="CB7C12B2">
      <w:start w:val="1"/>
      <w:numFmt w:val="lowerLetter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6"/>
  </w:num>
  <w:num w:numId="9">
    <w:abstractNumId w:val="6"/>
    <w:lvlOverride w:ilvl="0">
      <w:startOverride w:val="1"/>
    </w:lvlOverride>
  </w:num>
  <w:num w:numId="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8EC"/>
    <w:rsid w:val="000C51CE"/>
    <w:rsid w:val="000F28EC"/>
    <w:rsid w:val="00127E6B"/>
    <w:rsid w:val="002C1FC2"/>
    <w:rsid w:val="003C31C7"/>
    <w:rsid w:val="003E588B"/>
    <w:rsid w:val="0046295F"/>
    <w:rsid w:val="004E607D"/>
    <w:rsid w:val="0050253C"/>
    <w:rsid w:val="005563E8"/>
    <w:rsid w:val="006E068A"/>
    <w:rsid w:val="00741543"/>
    <w:rsid w:val="007F3DC9"/>
    <w:rsid w:val="00866F71"/>
    <w:rsid w:val="008B41F6"/>
    <w:rsid w:val="00911AA9"/>
    <w:rsid w:val="0092019D"/>
    <w:rsid w:val="009E592D"/>
    <w:rsid w:val="009F0366"/>
    <w:rsid w:val="00AE04E4"/>
    <w:rsid w:val="00BA6416"/>
    <w:rsid w:val="00BA6EA6"/>
    <w:rsid w:val="00BD4EED"/>
    <w:rsid w:val="00BF1D03"/>
    <w:rsid w:val="00C2751A"/>
    <w:rsid w:val="00D311EF"/>
    <w:rsid w:val="00D51D49"/>
    <w:rsid w:val="00DE7137"/>
    <w:rsid w:val="00EA56A8"/>
    <w:rsid w:val="00F6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136A"/>
  <w15:docId w15:val="{5067BE79-B44A-EB4D-A23E-D90860FD7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28EC"/>
    <w:rPr>
      <w:rFonts w:ascii="Arial" w:hAnsi="Arial" w:cs="Arial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92019D"/>
    <w:pPr>
      <w:numPr>
        <w:numId w:val="3"/>
      </w:numPr>
      <w:pBdr>
        <w:bottom w:val="single" w:sz="4" w:space="1" w:color="auto"/>
      </w:pBdr>
      <w:shd w:val="clear" w:color="auto" w:fill="002060"/>
      <w:outlineLvl w:val="0"/>
    </w:pPr>
    <w:rPr>
      <w:b/>
      <w:color w:val="FFFFFF" w:themeColor="background1"/>
      <w:sz w:val="40"/>
      <w:szCs w:val="40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92019D"/>
    <w:pPr>
      <w:numPr>
        <w:numId w:val="8"/>
      </w:numPr>
      <w:tabs>
        <w:tab w:val="left" w:pos="4043"/>
      </w:tabs>
      <w:outlineLvl w:val="1"/>
    </w:pPr>
    <w:rPr>
      <w:b/>
      <w:color w:val="0020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28E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2019D"/>
    <w:rPr>
      <w:rFonts w:ascii="Arial" w:hAnsi="Arial" w:cs="Arial"/>
      <w:b/>
      <w:color w:val="FFFFFF" w:themeColor="background1"/>
      <w:sz w:val="40"/>
      <w:szCs w:val="40"/>
      <w:shd w:val="clear" w:color="auto" w:fill="00206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F28EC"/>
    <w:pPr>
      <w:keepNext/>
      <w:keepLines/>
      <w:numPr>
        <w:numId w:val="0"/>
      </w:numPr>
      <w:pBdr>
        <w:bottom w:val="none" w:sz="0" w:space="0" w:color="auto"/>
      </w:pBd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F28E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0F28E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8E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92019D"/>
    <w:rPr>
      <w:rFonts w:ascii="Arial" w:hAnsi="Arial" w:cs="Arial"/>
      <w:b/>
      <w:color w:val="002060"/>
    </w:rPr>
  </w:style>
  <w:style w:type="paragraph" w:styleId="Sansinterligne">
    <w:name w:val="No Spacing"/>
    <w:uiPriority w:val="1"/>
    <w:qFormat/>
    <w:rsid w:val="0092019D"/>
    <w:pPr>
      <w:spacing w:after="0" w:line="240" w:lineRule="auto"/>
    </w:pPr>
    <w:rPr>
      <w:rFonts w:ascii="Arial" w:hAnsi="Arial" w:cs="Arial"/>
    </w:rPr>
  </w:style>
  <w:style w:type="table" w:styleId="Grilledutableau">
    <w:name w:val="Table Grid"/>
    <w:basedOn w:val="TableauNormal"/>
    <w:uiPriority w:val="59"/>
    <w:rsid w:val="00F6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2">
    <w:name w:val="toc 2"/>
    <w:basedOn w:val="Normal"/>
    <w:next w:val="Normal"/>
    <w:autoRedefine/>
    <w:uiPriority w:val="39"/>
    <w:unhideWhenUsed/>
    <w:rsid w:val="006E068A"/>
    <w:pPr>
      <w:spacing w:after="100"/>
      <w:ind w:left="220"/>
    </w:pPr>
  </w:style>
  <w:style w:type="character" w:customStyle="1" w:styleId="xdb">
    <w:name w:val="_xdb"/>
    <w:basedOn w:val="Policepardfaut"/>
    <w:rsid w:val="00DE7137"/>
  </w:style>
  <w:style w:type="character" w:customStyle="1" w:styleId="xbe">
    <w:name w:val="_xbe"/>
    <w:basedOn w:val="Policepardfaut"/>
    <w:rsid w:val="00DE7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fahloun@normandie-ffgym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afratlouvier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fratlouvier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5D782-EF8A-234A-BE59-08711AB9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Entraineur</dc:creator>
  <cp:lastModifiedBy>Geoffroy Gautier</cp:lastModifiedBy>
  <cp:revision>7</cp:revision>
  <cp:lastPrinted>2020-02-01T10:17:00Z</cp:lastPrinted>
  <dcterms:created xsi:type="dcterms:W3CDTF">2020-02-01T10:04:00Z</dcterms:created>
  <dcterms:modified xsi:type="dcterms:W3CDTF">2020-02-13T14:53:00Z</dcterms:modified>
</cp:coreProperties>
</file>